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549" w:rsidRDefault="009C7EE6" w:rsidP="009C7EE6">
      <w:pPr>
        <w:jc w:val="center"/>
      </w:pPr>
      <w:r>
        <w:t>PREFEITURA MUNICIPAL DE MARAU</w:t>
      </w:r>
    </w:p>
    <w:p w:rsidR="009C7EE6" w:rsidRDefault="009C7EE6" w:rsidP="009C7EE6">
      <w:pPr>
        <w:jc w:val="center"/>
      </w:pPr>
      <w:r>
        <w:t>PROCESSO DE CHAMAMENTO Nº. 01/2017</w:t>
      </w:r>
    </w:p>
    <w:p w:rsidR="009C7EE6" w:rsidRDefault="009C7EE6" w:rsidP="009C7EE6">
      <w:pPr>
        <w:jc w:val="center"/>
      </w:pPr>
    </w:p>
    <w:p w:rsidR="009C7EE6" w:rsidRDefault="009C7EE6" w:rsidP="009C7EE6">
      <w:pPr>
        <w:jc w:val="center"/>
      </w:pPr>
      <w:r>
        <w:t>EDITAL DE PUBLICAÇÃO DE VENCEDORES</w:t>
      </w:r>
    </w:p>
    <w:p w:rsidR="009C7EE6" w:rsidRDefault="009C7EE6" w:rsidP="009C7EE6">
      <w:pPr>
        <w:jc w:val="center"/>
      </w:pPr>
    </w:p>
    <w:p w:rsidR="009C7EE6" w:rsidRDefault="009C7EE6" w:rsidP="009C7EE6">
      <w:pPr>
        <w:jc w:val="both"/>
      </w:pPr>
      <w:r>
        <w:t>A Comissão de Seleção, constituída pela Portaria nº. 17</w:t>
      </w:r>
      <w:r w:rsidR="0003488C">
        <w:t>2</w:t>
      </w:r>
      <w:bookmarkStart w:id="0" w:name="_GoBack"/>
      <w:bookmarkEnd w:id="0"/>
      <w:r>
        <w:t>/2017, através de seu presidente, Sr. Rafael Falquembach, publica os vencedores das propostas para a realização do Rodeio Crioulo de Marau e Paleteada Municipal:</w:t>
      </w:r>
    </w:p>
    <w:p w:rsidR="009C7EE6" w:rsidRDefault="009C7EE6" w:rsidP="009C7EE6">
      <w:pPr>
        <w:pStyle w:val="PargrafodaLista"/>
        <w:numPr>
          <w:ilvl w:val="0"/>
          <w:numId w:val="1"/>
        </w:numPr>
        <w:jc w:val="both"/>
      </w:pPr>
      <w:r>
        <w:t>Rodeio Crioulo de Marau – Centro de Tradições Gaúchas Sentinelas do Pago – valor R$ 120.000,00 (cento e vinte mil reais).</w:t>
      </w:r>
    </w:p>
    <w:p w:rsidR="009C7EE6" w:rsidRDefault="009C7EE6" w:rsidP="009C7EE6">
      <w:pPr>
        <w:pStyle w:val="PargrafodaLista"/>
        <w:jc w:val="both"/>
      </w:pPr>
    </w:p>
    <w:p w:rsidR="009C7EE6" w:rsidRDefault="009C7EE6" w:rsidP="009C7EE6">
      <w:pPr>
        <w:pStyle w:val="PargrafodaLista"/>
        <w:numPr>
          <w:ilvl w:val="0"/>
          <w:numId w:val="1"/>
        </w:numPr>
        <w:jc w:val="both"/>
      </w:pPr>
      <w:r>
        <w:t xml:space="preserve">Paleteada Municipal – Grupo de Cavalarianos Sepé </w:t>
      </w:r>
      <w:proofErr w:type="spellStart"/>
      <w:r>
        <w:t>Tiaraju</w:t>
      </w:r>
      <w:proofErr w:type="spellEnd"/>
      <w:r>
        <w:t xml:space="preserve"> – valor R$ 18.000,00 (dezoito mil reais).</w:t>
      </w:r>
    </w:p>
    <w:p w:rsidR="009C7EE6" w:rsidRDefault="009C7EE6" w:rsidP="009C7EE6">
      <w:pPr>
        <w:pStyle w:val="PargrafodaLista"/>
      </w:pPr>
    </w:p>
    <w:p w:rsidR="009C7EE6" w:rsidRDefault="009C7EE6" w:rsidP="009C7EE6">
      <w:pPr>
        <w:jc w:val="both"/>
      </w:pPr>
      <w:r>
        <w:t>Fica aberto o prazo para apresentação de recursos no período de 19 a 26 de dezembro de 2017.</w:t>
      </w:r>
    </w:p>
    <w:p w:rsidR="004F695C" w:rsidRDefault="004F695C" w:rsidP="009C7EE6">
      <w:pPr>
        <w:jc w:val="both"/>
      </w:pPr>
    </w:p>
    <w:p w:rsidR="004F695C" w:rsidRDefault="004F695C" w:rsidP="004F695C">
      <w:pPr>
        <w:jc w:val="right"/>
      </w:pPr>
      <w:r>
        <w:t>Marau, 18 de dezembro de 2017.</w:t>
      </w:r>
    </w:p>
    <w:p w:rsidR="004F695C" w:rsidRDefault="004F695C" w:rsidP="004F695C">
      <w:pPr>
        <w:jc w:val="right"/>
      </w:pPr>
    </w:p>
    <w:p w:rsidR="004F695C" w:rsidRDefault="004F695C" w:rsidP="004F695C">
      <w:pPr>
        <w:jc w:val="right"/>
      </w:pPr>
    </w:p>
    <w:p w:rsidR="004F695C" w:rsidRDefault="004F695C" w:rsidP="004F695C">
      <w:pPr>
        <w:jc w:val="center"/>
      </w:pPr>
      <w:r>
        <w:t>Rafael Falquembach</w:t>
      </w:r>
    </w:p>
    <w:p w:rsidR="004F695C" w:rsidRDefault="004F695C" w:rsidP="004F695C">
      <w:pPr>
        <w:jc w:val="center"/>
      </w:pPr>
      <w:r>
        <w:t>Presidente da Comissão de Seleção</w:t>
      </w:r>
    </w:p>
    <w:sectPr w:rsidR="004F69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053D5"/>
    <w:multiLevelType w:val="hybridMultilevel"/>
    <w:tmpl w:val="B69AC6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E6"/>
    <w:rsid w:val="0003488C"/>
    <w:rsid w:val="001639C9"/>
    <w:rsid w:val="004F695C"/>
    <w:rsid w:val="0060537A"/>
    <w:rsid w:val="00614CE8"/>
    <w:rsid w:val="009C7EE6"/>
    <w:rsid w:val="00A8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78950-37D4-4383-B55E-145C87E7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7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Falquembach</dc:creator>
  <cp:keywords/>
  <dc:description/>
  <cp:lastModifiedBy>Rafael Falquembach</cp:lastModifiedBy>
  <cp:revision>3</cp:revision>
  <dcterms:created xsi:type="dcterms:W3CDTF">2017-12-19T13:25:00Z</dcterms:created>
  <dcterms:modified xsi:type="dcterms:W3CDTF">2017-12-19T13:49:00Z</dcterms:modified>
</cp:coreProperties>
</file>